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Pr="008A2208" w:rsidRDefault="008A2208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E453B1">
        <w:rPr>
          <w:rFonts w:ascii="Arial" w:hAnsi="Arial" w:cs="Arial"/>
          <w:b/>
          <w:sz w:val="32"/>
          <w:szCs w:val="32"/>
        </w:rPr>
        <w:t>коммерческой серии</w:t>
      </w:r>
    </w:p>
    <w:p w:rsidR="00E453B1" w:rsidRDefault="00E453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двери «Ирбис» коммерческой серии</w:t>
      </w:r>
      <w:r w:rsidR="00625E72">
        <w:rPr>
          <w:rFonts w:ascii="Arial" w:hAnsi="Arial" w:cs="Arial"/>
          <w:sz w:val="20"/>
          <w:szCs w:val="20"/>
        </w:rPr>
        <w:t xml:space="preserve"> – предназначены для теплоизоляции средне- и низкотемпературных камер. Надежные двери со стандартным набором опций по выгодной цене.</w:t>
      </w:r>
    </w:p>
    <w:p w:rsidR="00625E72" w:rsidRPr="00932E24" w:rsidRDefault="00625E72" w:rsidP="00625E72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625E72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625E72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625E72" w:rsidRPr="00932E24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625E72" w:rsidRPr="00932E24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="00625E72" w:rsidRPr="00932E24">
        <w:rPr>
          <w:rFonts w:ascii="Arial" w:hAnsi="Arial" w:cs="Arial"/>
          <w:sz w:val="20"/>
          <w:szCs w:val="20"/>
        </w:rPr>
        <w:t>ля товара, находящегося в упакованном виде;</w:t>
      </w:r>
    </w:p>
    <w:p w:rsidR="00625E72" w:rsidRPr="00932E24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625E72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625E72" w:rsidRPr="00932E24">
        <w:rPr>
          <w:rFonts w:ascii="Arial" w:hAnsi="Arial" w:cs="Arial"/>
          <w:sz w:val="20"/>
          <w:szCs w:val="20"/>
        </w:rPr>
        <w:t xml:space="preserve">С </w:t>
      </w:r>
    </w:p>
    <w:p w:rsidR="00625E72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 w:rsidRPr="00932E24">
        <w:rPr>
          <w:rFonts w:ascii="Arial" w:hAnsi="Arial" w:cs="Arial"/>
          <w:sz w:val="20"/>
          <w:szCs w:val="20"/>
        </w:rPr>
        <w:t xml:space="preserve"> условиях отсутствия агрессивных сред;</w:t>
      </w:r>
    </w:p>
    <w:p w:rsidR="00625E72" w:rsidRDefault="007B1F93" w:rsidP="00625E72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625E72">
        <w:rPr>
          <w:rFonts w:ascii="Arial" w:hAnsi="Arial" w:cs="Arial"/>
          <w:sz w:val="20"/>
          <w:szCs w:val="20"/>
        </w:rPr>
        <w:t xml:space="preserve"> помещениях с отсутствием требований к гигиене;</w:t>
      </w:r>
    </w:p>
    <w:p w:rsidR="00625E72" w:rsidRPr="007E3BC9" w:rsidRDefault="00625E72" w:rsidP="00625E7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Материал полотна: многослойная сэндвич-панель (ППУ + крашеная сталь 0,</w:t>
      </w:r>
      <w:r>
        <w:rPr>
          <w:rFonts w:ascii="Arial" w:hAnsi="Arial" w:cs="Arial"/>
          <w:sz w:val="20"/>
          <w:szCs w:val="20"/>
        </w:rPr>
        <w:t>45</w:t>
      </w:r>
      <w:r w:rsidR="008367B5">
        <w:rPr>
          <w:rFonts w:ascii="Arial" w:hAnsi="Arial" w:cs="Arial"/>
          <w:sz w:val="20"/>
          <w:szCs w:val="20"/>
        </w:rPr>
        <w:t xml:space="preserve"> – 0,6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Рама: </w:t>
      </w:r>
      <w:r w:rsidR="00527021">
        <w:rPr>
          <w:rFonts w:ascii="Arial" w:hAnsi="Arial" w:cs="Arial"/>
          <w:sz w:val="20"/>
          <w:szCs w:val="20"/>
        </w:rPr>
        <w:t>толщина метала 1,5</w:t>
      </w:r>
      <w:r w:rsidRPr="00003559">
        <w:rPr>
          <w:rFonts w:ascii="Arial" w:hAnsi="Arial" w:cs="Arial"/>
          <w:sz w:val="20"/>
          <w:szCs w:val="20"/>
        </w:rPr>
        <w:t xml:space="preserve"> мм, накладная </w:t>
      </w:r>
      <w:r w:rsidR="00527021">
        <w:rPr>
          <w:rFonts w:ascii="Arial" w:hAnsi="Arial" w:cs="Arial"/>
          <w:sz w:val="20"/>
          <w:szCs w:val="20"/>
        </w:rPr>
        <w:t>П</w:t>
      </w:r>
      <w:r w:rsidRPr="00003559">
        <w:rPr>
          <w:rFonts w:ascii="Arial" w:hAnsi="Arial" w:cs="Arial"/>
          <w:sz w:val="20"/>
          <w:szCs w:val="20"/>
        </w:rPr>
        <w:t>-образная;</w:t>
      </w:r>
    </w:p>
    <w:p w:rsidR="00625E72" w:rsidRPr="00003559" w:rsidRDefault="00625E72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 w:rsidR="00527021">
        <w:rPr>
          <w:rFonts w:ascii="Arial" w:hAnsi="Arial" w:cs="Arial"/>
          <w:sz w:val="20"/>
          <w:szCs w:val="20"/>
        </w:rPr>
        <w:t>2200</w:t>
      </w:r>
      <w:r w:rsidRPr="00003559">
        <w:rPr>
          <w:rFonts w:ascii="Arial" w:hAnsi="Arial" w:cs="Arial"/>
          <w:sz w:val="20"/>
          <w:szCs w:val="20"/>
        </w:rPr>
        <w:t xml:space="preserve"> мм х 2400 мм (Ш</w:t>
      </w:r>
      <w:bookmarkStart w:id="0" w:name="_GoBack"/>
      <w:bookmarkEnd w:id="0"/>
      <w:r w:rsidRPr="00003559">
        <w:rPr>
          <w:rFonts w:ascii="Arial" w:hAnsi="Arial" w:cs="Arial"/>
          <w:sz w:val="20"/>
          <w:szCs w:val="20"/>
        </w:rPr>
        <w:t>*В);</w:t>
      </w:r>
    </w:p>
    <w:p w:rsidR="00625E72" w:rsidRDefault="00527021" w:rsidP="00625E7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Цвет:</w:t>
      </w:r>
      <w:r w:rsidR="00625E72" w:rsidRPr="00003559">
        <w:rPr>
          <w:rFonts w:ascii="Arial" w:hAnsi="Arial" w:cs="Arial"/>
          <w:sz w:val="20"/>
          <w:szCs w:val="20"/>
        </w:rPr>
        <w:t xml:space="preserve"> белый (</w:t>
      </w:r>
      <w:r w:rsidR="00625E72" w:rsidRPr="00003559">
        <w:rPr>
          <w:rFonts w:ascii="Arial" w:hAnsi="Arial" w:cs="Arial"/>
          <w:sz w:val="20"/>
          <w:szCs w:val="20"/>
          <w:lang w:val="en-US"/>
        </w:rPr>
        <w:t>RAL</w:t>
      </w:r>
      <w:r w:rsidR="00625E72" w:rsidRPr="00003559">
        <w:rPr>
          <w:rFonts w:ascii="Arial" w:hAnsi="Arial" w:cs="Arial"/>
          <w:sz w:val="20"/>
          <w:szCs w:val="20"/>
        </w:rPr>
        <w:t>90</w:t>
      </w:r>
      <w:r w:rsidR="008367B5">
        <w:rPr>
          <w:rFonts w:ascii="Arial" w:hAnsi="Arial" w:cs="Arial"/>
          <w:sz w:val="20"/>
          <w:szCs w:val="20"/>
        </w:rPr>
        <w:t>16</w:t>
      </w:r>
      <w:r w:rsidR="00625E72" w:rsidRPr="00003559">
        <w:rPr>
          <w:rFonts w:ascii="Arial" w:hAnsi="Arial" w:cs="Arial"/>
          <w:sz w:val="20"/>
          <w:szCs w:val="20"/>
        </w:rPr>
        <w:t>);</w:t>
      </w:r>
    </w:p>
    <w:p w:rsidR="00527021" w:rsidRPr="00527021" w:rsidRDefault="00527021" w:rsidP="00527021">
      <w:pPr>
        <w:rPr>
          <w:rFonts w:ascii="Arial" w:hAnsi="Arial" w:cs="Arial"/>
          <w:sz w:val="20"/>
          <w:szCs w:val="20"/>
        </w:rPr>
      </w:pPr>
    </w:p>
    <w:p w:rsidR="00527021" w:rsidRDefault="00527021" w:rsidP="0052702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odks_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021" w:rsidRDefault="00527021" w:rsidP="00527021">
      <w:pPr>
        <w:jc w:val="center"/>
        <w:rPr>
          <w:rFonts w:ascii="Arial" w:hAnsi="Arial" w:cs="Arial"/>
          <w:sz w:val="20"/>
          <w:szCs w:val="20"/>
        </w:rPr>
      </w:pPr>
    </w:p>
    <w:p w:rsidR="00527021" w:rsidRPr="00527021" w:rsidRDefault="008367B5" w:rsidP="00527021">
      <w:pPr>
        <w:ind w:firstLine="426"/>
        <w:rPr>
          <w:rFonts w:ascii="Arial" w:hAnsi="Arial" w:cs="Arial"/>
          <w:sz w:val="20"/>
          <w:szCs w:val="20"/>
        </w:rPr>
      </w:pPr>
      <w:hyperlink r:id="rId7" w:history="1">
        <w:r w:rsidR="00527021" w:rsidRPr="00931067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527021" w:rsidRPr="00931067">
          <w:rPr>
            <w:rStyle w:val="a4"/>
            <w:rFonts w:ascii="Arial" w:hAnsi="Arial" w:cs="Arial"/>
            <w:sz w:val="20"/>
            <w:szCs w:val="20"/>
          </w:rPr>
          <w:t>.irbispro.ru/</w:t>
        </w:r>
        <w:proofErr w:type="spellStart"/>
        <w:r w:rsidR="00527021" w:rsidRPr="00931067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="00527021" w:rsidRPr="00931067">
          <w:rPr>
            <w:rStyle w:val="a4"/>
            <w:rFonts w:ascii="Arial" w:hAnsi="Arial" w:cs="Arial"/>
            <w:sz w:val="20"/>
            <w:szCs w:val="20"/>
          </w:rPr>
          <w:t>/odks.html</w:t>
        </w:r>
      </w:hyperlink>
    </w:p>
    <w:p w:rsidR="00527021" w:rsidRPr="00527021" w:rsidRDefault="0052702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E453B1" w:rsidRDefault="00E453B1">
      <w:pPr>
        <w:rPr>
          <w:rFonts w:ascii="Arial" w:hAnsi="Arial" w:cs="Arial"/>
          <w:sz w:val="20"/>
          <w:szCs w:val="20"/>
        </w:rPr>
      </w:pPr>
    </w:p>
    <w:p w:rsidR="00AB5A9F" w:rsidRPr="008A2208" w:rsidRDefault="00AB5A9F">
      <w:pPr>
        <w:rPr>
          <w:rFonts w:ascii="Arial" w:hAnsi="Arial" w:cs="Arial"/>
          <w:sz w:val="20"/>
          <w:szCs w:val="20"/>
        </w:rPr>
      </w:pPr>
    </w:p>
    <w:sectPr w:rsidR="00AB5A9F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B4B9E"/>
    <w:rsid w:val="00495C27"/>
    <w:rsid w:val="00527021"/>
    <w:rsid w:val="00625E72"/>
    <w:rsid w:val="007B1F93"/>
    <w:rsid w:val="007E3BC9"/>
    <w:rsid w:val="0080336D"/>
    <w:rsid w:val="008367B5"/>
    <w:rsid w:val="00876871"/>
    <w:rsid w:val="008A2208"/>
    <w:rsid w:val="00932E24"/>
    <w:rsid w:val="009C38FB"/>
    <w:rsid w:val="00A42A0D"/>
    <w:rsid w:val="00AB5A9F"/>
    <w:rsid w:val="00D64FE5"/>
    <w:rsid w:val="00E453B1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bispro.ru/holodilnye-dveri/odk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F7B30-92AB-42AE-9FF9-0F665AA0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</cp:lastModifiedBy>
  <cp:revision>7</cp:revision>
  <dcterms:created xsi:type="dcterms:W3CDTF">2015-12-07T05:49:00Z</dcterms:created>
  <dcterms:modified xsi:type="dcterms:W3CDTF">2018-09-12T11:50:00Z</dcterms:modified>
</cp:coreProperties>
</file>